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2" w:x="3235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DE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INDIVIDUAL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17" w:x="5935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1" w:x="1018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D.O.U.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79" w:x="4390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3.214,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junho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1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0" w:x="5225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Alterações/Atualizações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0" w:after="0" w:line="221" w:lineRule="exact"/>
        <w:ind w:left="12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D.O.U.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17/05/82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14/03/83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30/10/91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21/02/92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21/05/92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20/08/92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30/12/94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17/10/01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28/03/04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10/12/04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06/12/06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22/12/06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27/08/09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13/11/09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08/12/10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09/12/11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24/07/14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17/04/15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10061" w:y="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07/06/17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SSMT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05,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1982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SSMT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06,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09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março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DSST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outubro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1991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DSST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03,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fevereiro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DSST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02,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DNSST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06,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SSST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26,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dezembro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1994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outubro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48,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março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108,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191,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04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194,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107,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novembro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194,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dezembro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292,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08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1.134,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505,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5" w:x="4387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MTb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870,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06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(Texto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25,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15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880" w:x="1133" w:y="7098"/>
        <w:widowControl w:val="off"/>
        <w:autoSpaceDE w:val="off"/>
        <w:autoSpaceDN w:val="off"/>
        <w:spacing w:before="10" w:after="0" w:line="221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880" w:x="1133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EPI,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utilizado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suscetíveis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75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ameaçar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2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.1.1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Entende-se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Conjugado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vários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tenha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ocorrer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simultaneamente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suscetíveis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84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ameaçar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2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93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2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14" w:x="1133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circunstâncias: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0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ofereçam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0667"/>
        <w:widowControl w:val="off"/>
        <w:autoSpaceDE w:val="off"/>
        <w:autoSpaceDN w:val="off"/>
        <w:spacing w:before="10" w:after="0" w:line="221" w:lineRule="exact"/>
        <w:ind w:left="4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96" w:x="1133" w:y="11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implantadas;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96" w:x="1133" w:y="112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9" w:x="1232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Atendidas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peculiaridades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6.3,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19" w:x="1133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2" w:y="12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solicitações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2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reexame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daqueles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elencados,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tripartite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29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ouvida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CTPP,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297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àquele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0" w:x="1232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Compete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ouvida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Comissão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422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14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2" w:y="14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.5.1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desobrigadas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selecionar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5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ouvida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5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usuários.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07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0673" w:y="15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77.8000030517578pt;z-index:-3;width:486.799987792969pt;height:266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87" w:x="1232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487" w:x="1232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.6.1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7" w:x="1133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adquirir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7" w:x="1133" w:y="215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2857"/>
        <w:widowControl w:val="off"/>
        <w:autoSpaceDE w:val="off"/>
        <w:autoSpaceDN w:val="off"/>
        <w:spacing w:before="10" w:after="0" w:line="221" w:lineRule="exact"/>
        <w:ind w:left="4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2" w:x="1133" w:y="3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2" w:x="1133" w:y="34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danificado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extraviado;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2" w:x="1133" w:y="34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2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responsabilizar-se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2" w:x="1133" w:y="34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MTE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irregularidade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31" w:x="1133" w:y="4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63" w:x="1558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107,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25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agosto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2009)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5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52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41" w:x="1232" w:y="5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441" w:x="1232" w:y="552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.7.1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7" w:x="1133" w:y="6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utilizando-o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7" w:x="1133" w:y="633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responsabilizar-se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9" w:x="1133" w:y="7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impróprio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uso;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9" w:x="1133" w:y="70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2" w:y="7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.8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importadores.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194,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2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6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2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8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09" w:x="1232" w:y="8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8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289" w:x="1232" w:y="8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.8.1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8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cadastrar-se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junto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trabalho;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232" w:x="1558" w:y="91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194,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029" w:x="1133" w:y="9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194,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877" w:x="1133" w:y="9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vencido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validade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estipulado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35" w:x="1558" w:y="10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880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aprovado;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93" w:x="1558" w:y="10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194,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322" w:x="1133" w:y="10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responsabilizar-se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2" w:x="1133" w:y="1091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2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comercializar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1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1617"/>
        <w:widowControl w:val="off"/>
        <w:autoSpaceDE w:val="off"/>
        <w:autoSpaceDN w:val="off"/>
        <w:spacing w:before="10" w:after="0" w:line="221" w:lineRule="exact"/>
        <w:ind w:left="4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2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comercializar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idioma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restrição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2198"/>
        <w:widowControl w:val="off"/>
        <w:autoSpaceDE w:val="off"/>
        <w:autoSpaceDN w:val="off"/>
        <w:spacing w:before="10" w:after="0" w:line="221" w:lineRule="exact"/>
        <w:ind w:left="4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referências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133" w:y="12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" w:x="1133" w:y="1277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5" w:x="1560" w:y="12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fazer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54" w:x="1560" w:y="131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âmbito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SINMETRO,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3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3477"/>
        <w:widowControl w:val="off"/>
        <w:autoSpaceDE w:val="off"/>
        <w:autoSpaceDN w:val="off"/>
        <w:spacing w:before="10" w:after="0" w:line="221" w:lineRule="exact"/>
        <w:ind w:left="4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caso,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3477"/>
        <w:widowControl w:val="off"/>
        <w:autoSpaceDE w:val="off"/>
        <w:autoSpaceDN w:val="off"/>
        <w:spacing w:before="10" w:after="0" w:line="221" w:lineRule="exact"/>
        <w:ind w:left="425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mantenham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original.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558" w:y="14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802" w:x="1657" w:y="14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1"/>
          <w:sz w:val="20"/>
        </w:rPr>
        <w:t>94,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14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2" w:y="14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.8.1.1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4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específica.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5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5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4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5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5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194,</w:t>
      </w:r>
      <w:r>
        <w:rPr>
          <w:rFonts w:ascii="Times New Roman"/>
          <w:i w:val="on"/>
          <w:color w:val="0000fe"/>
          <w:spacing w:val="4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5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4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877" w:x="1133" w:y="148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0673" w:y="15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1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49" w:x="1232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.9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2" w:x="1232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.9.1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concedido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validade: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4" w:x="1133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194,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875" w:x="1133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2159"/>
        <w:widowControl w:val="off"/>
        <w:autoSpaceDE w:val="off"/>
        <w:autoSpaceDN w:val="off"/>
        <w:spacing w:before="10" w:after="0" w:line="221" w:lineRule="exact"/>
        <w:ind w:left="42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âmbito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SINMETRO;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9" w:x="1133" w:y="2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vinculado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âmbito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SINMETRO,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2" w:y="3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.9.2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2" w:x="1133" w:y="3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justificativa,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daqueles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6.9.1.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8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2" w:y="38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.9.3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4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41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4" w:x="1232" w:y="4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.9.3.1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6.9.3,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5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gravação,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5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importador,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72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903" w:x="1232" w:y="5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.10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(Excluído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194,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3" w:x="1232" w:y="5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.10.1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(Excluído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194,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3" w:x="1232" w:y="572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32" w:x="1232" w:y="7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.11.1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24" w:x="1133" w:y="7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5" w:x="1133" w:y="7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examinar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emitir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renovar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5" w:x="1133" w:y="780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5" w:x="1133" w:y="780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renovar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5" w:x="1133" w:y="780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fiscalizar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9" w:x="1133" w:y="9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2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suspender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importadora;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9" w:x="1133" w:y="920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cancelar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2" w:y="10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.11.1.1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Sempre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julgar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requisitar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amostras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referência,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2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requisitos.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79" w:x="1232" w:y="10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.11.2.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50" w:x="1133" w:y="11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fiscalizar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50" w:x="1133" w:y="112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recolher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amostras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24" w:x="1133" w:y="119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esfera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competência,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penalidades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descumprimento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13" w:x="1232" w:y="12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Subitens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41" w:x="1133" w:y="12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(Revogados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125,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12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novembro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2009)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87" w:x="5527" w:y="13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57" w:x="3242" w:y="133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LISTA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DE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INDIVIDUAL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57" w:x="3242" w:y="13372"/>
        <w:widowControl w:val="off"/>
        <w:autoSpaceDE w:val="off"/>
        <w:autoSpaceDN w:val="off"/>
        <w:spacing w:before="5" w:after="0" w:line="221" w:lineRule="exact"/>
        <w:ind w:left="108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194,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905" w:x="1133" w:y="140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CABEÇA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05" w:x="1133" w:y="14063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91" w:x="1133" w:y="147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crânio;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91" w:x="1133" w:y="1474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673" w:y="15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72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crânio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2" w:x="1133" w:y="111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A.2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balaclava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1" w:x="1133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crânio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58" w:x="11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crânio,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58" w:x="1133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505,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811" w:x="1133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capuz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crânio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escoriantes;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29" w:x="11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cabeça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29" w:x="1133" w:y="36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505,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661" w:x="1133" w:y="43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OLHOS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FACE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661" w:x="1133" w:y="434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B.1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Óculos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69" w:x="1133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69" w:x="1133" w:y="52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luminosidade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69" w:x="1133" w:y="52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ultravioleta;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69" w:x="1133" w:y="525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infravermelha;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48" w:x="1133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48" w:x="1133" w:y="70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1.134,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23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2014)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828" w:x="1133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B.2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6" w:x="1133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6" w:x="1133" w:y="82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infravermelha;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6" w:x="1133" w:y="824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luminosidade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6" w:x="1133" w:y="82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6" w:x="1133" w:y="82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ultravioleta.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6" w:x="1133" w:y="824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B.3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Máscara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máscara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volantes,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ultra-violeta,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infra-vermelha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luminosidade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30" w:x="1133" w:y="117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AUDITIVA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39" w:x="1133" w:y="12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C.1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circum-auricular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26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33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inserção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33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semi-auricular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39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NR-15,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55" w:x="1133" w:y="146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RESPIRATÓRIA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15" w:x="1133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Respirador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purificador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motorizado: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673" w:y="15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17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semifacial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(PFF1)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98" w:x="11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semifacial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(PFF2)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98" w:x="1133" w:y="15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semifacial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(PFF3)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semifacial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névoas;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P2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fumos;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P3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poeiras,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3" w:x="1133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semifacial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combinados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3" w:x="1133" w:y="34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75" w:x="1133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purificador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ar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motorizado: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touca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capuz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45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poeiras,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peça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semifacial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névoas,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52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17" w:x="1133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D.3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ar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capuz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64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12,5%;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capuz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70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jateamento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12,5%;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vedação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semifacial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77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12,5%;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semifacial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84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12,5%;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combinado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91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12,5%,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91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(IPVS).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17" w:x="1133" w:y="100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RESPIRADOR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4"/>
          <w:sz w:val="20"/>
        </w:rPr>
        <w:t>DE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ADUÇÃO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AR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TIPO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MÁSCARA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AUTONOMA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877" w:x="1133" w:y="10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5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12,5%,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5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(IPVS);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circuito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demanda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4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12,5%,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4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(IPVS).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20" w:x="1133" w:y="12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D.5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respirador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fuga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28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escape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atmosferas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(IPVS).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37" w:x="1133" w:y="13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TRONCO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664" w:x="1133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3" w:x="1133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3" w:x="1133" w:y="144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4" w:x="1133" w:y="1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673" w:y="15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72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505,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169" w:x="11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20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vestimenta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proteção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tronco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contra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umidade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proveniente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precipitação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pluviométrica;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5" w:x="1133" w:y="203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(NR)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5" w:x="1133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(Alterada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870,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06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119" w:x="1133" w:y="3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35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E.2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balas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vigilantes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351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mecânica.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44" w:x="1133" w:y="4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MEMBROS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SUPERIORES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44" w:x="1133" w:y="4206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2" w:x="1133" w:y="51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escoriantes;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2" w:x="1133" w:y="5121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2" w:x="1133" w:y="5121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3" w:x="1133" w:y="65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3" w:x="1133" w:y="6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3" w:x="1133" w:y="695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20" w:x="1133" w:y="78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vibrações;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26" w:x="1133" w:y="83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26" w:x="1133" w:y="833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26" w:x="1133" w:y="833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Creme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1" w:x="1133" w:y="9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1" w:x="1133" w:y="97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F.3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6" w:x="1133" w:y="106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6" w:x="1133" w:y="10641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escoriantes;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6" w:x="1133" w:y="10641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6" w:x="1133" w:y="10641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6" w:x="1133" w:y="10641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1" w:x="1133" w:y="12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1" w:x="1133" w:y="1294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(Inserida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505,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de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535" w:x="1133" w:y="13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F.4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Braçadeira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2" w:x="1133" w:y="140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braçadeira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2" w:x="1133" w:y="14090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antebraço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escoriantes.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2" w:x="1133" w:y="1409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F.5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Dedeira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673" w:y="15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41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dedeira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escoriantes.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41" w:x="1133" w:y="1117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G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MEMBROS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INFERIORES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141" w:x="1133" w:y="1117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4" w:x="11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4" w:x="1133" w:y="249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4" w:x="1133" w:y="249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37" w:x="1133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escoriantes;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37" w:x="1133" w:y="3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37" w:x="1133" w:y="38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7" w:x="1133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7" w:x="1133" w:y="52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505,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10" w:x="1133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52" w:x="1133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52" w:x="1133" w:y="640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G.3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04" w:x="1133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escoriantes;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04" w:x="1133" w:y="73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2" w:x="1133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2" w:x="1133" w:y="82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505,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777" w:x="1133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perfurantes;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7" w:x="1133" w:y="89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7" w:x="1133" w:y="893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G.4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3" w:x="1133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escoriantes;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2" w:x="1133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2" w:x="1133" w:y="107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505,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70" w:x="1133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8" w:x="1133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96" w:x="1133" w:y="12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precipitação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pluviométrica.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(NR)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96" w:x="1133" w:y="123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(Inserida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MTb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870,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06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722" w:x="1133" w:y="130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H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CORPO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INTEIRO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22" w:x="1133" w:y="13082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Macacão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41" w:x="1133" w:y="13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macacão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tronco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98" w:x="1133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macacão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98" w:x="1133" w:y="144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505,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881" w:x="1133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macacão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151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673" w:y="15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6" w:x="1133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macacão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precipitação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pluviométrica.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(NR)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(Inserida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MTb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870,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06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929" w:x="1133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5" w:x="1133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5" w:x="1133" w:y="2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505,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16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001" w:x="1133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01" w:x="1133" w:y="341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75" w:x="1133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precipitação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pluviométrica.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(NR)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75" w:x="1133" w:y="4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-1"/>
          <w:sz w:val="20"/>
        </w:rPr>
        <w:t>(Inserida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MTb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870,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06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julho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195" w:x="1133" w:y="50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CONTRA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QUEDAS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DIFERENÇA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DE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NÍVEL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95" w:x="1133" w:y="5034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SIT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292,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712" w:x="1133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CINTURAO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cinturão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usuário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617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5" w:x="1133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Cinturão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TALABARTE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0" w:x="1133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cinturão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TALABARTE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usuário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cinturão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TALABARTE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usuário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77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67" w:x="5486" w:y="8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3"/>
          <w:sz w:val="20"/>
        </w:rPr>
        <w:t>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53" w:x="3346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(Excluído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194,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245" w:x="5450" w:y="94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III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54" w:x="3346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(Excluído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SIT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194,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07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dezembro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0673" w:y="15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3410</Words>
  <Characters>17405</Characters>
  <Application>Aspose</Application>
  <DocSecurity>0</DocSecurity>
  <Lines>362</Lines>
  <Paragraphs>362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20453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2024-06-20T13:24:21-03:00</dcterms:created>
  <dcterms:modified xmlns:xsi="http://www.w3.org/2001/XMLSchema-instance" xmlns:dcterms="http://purl.org/dc/terms/" xsi:type="dcterms:W3CDTF">2024-06-20T13:24:21-03:00</dcterms:modified>
</coreProperties>
</file>